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42" w:rsidRDefault="004B6878" w:rsidP="004B6878">
      <w:pPr>
        <w:pStyle w:val="Heading1"/>
      </w:pPr>
      <w:r>
        <w:t>Can you hold your own?</w:t>
      </w:r>
    </w:p>
    <w:p w:rsidR="004B6878" w:rsidRDefault="004B6878" w:rsidP="004B6878">
      <w:r>
        <w:t>Below are a series of quotes held by politicians, leaders, scientists, and celebrities.  Without getting too political, we have covered specifically the science involved in each of these statements. We’re not taking sides here, there is no good or evil.  Can you refute the statements below utilizing the knowledge you’ve picked up along the course? Bonus points: find a legitimate source for your data/argument.</w:t>
      </w:r>
    </w:p>
    <w:p w:rsidR="004B6878" w:rsidRDefault="004B6878" w:rsidP="004B6878">
      <w:pPr>
        <w:pStyle w:val="ListParagraph"/>
        <w:numPr>
          <w:ilvl w:val="0"/>
          <w:numId w:val="1"/>
        </w:numPr>
      </w:pPr>
      <w:r>
        <w:rPr>
          <w:noProof/>
        </w:rPr>
        <w:drawing>
          <wp:inline distT="0" distB="0" distL="0" distR="0">
            <wp:extent cx="3570514"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7241" cy="1565043"/>
                    </a:xfrm>
                    <a:prstGeom prst="rect">
                      <a:avLst/>
                    </a:prstGeom>
                    <a:noFill/>
                    <a:ln>
                      <a:noFill/>
                    </a:ln>
                  </pic:spPr>
                </pic:pic>
              </a:graphicData>
            </a:graphic>
          </wp:inline>
        </w:drawing>
      </w:r>
    </w:p>
    <w:p w:rsidR="00167524" w:rsidRDefault="00167524" w:rsidP="00167524"/>
    <w:p w:rsidR="00167524" w:rsidRDefault="00167524" w:rsidP="00167524"/>
    <w:p w:rsidR="00167524" w:rsidRDefault="00167524" w:rsidP="00167524">
      <w:bookmarkStart w:id="0" w:name="_GoBack"/>
      <w:bookmarkEnd w:id="0"/>
    </w:p>
    <w:p w:rsidR="004B6878" w:rsidRDefault="004B6878" w:rsidP="004B6878">
      <w:pPr>
        <w:pStyle w:val="ListParagraph"/>
      </w:pPr>
    </w:p>
    <w:p w:rsidR="004B6878" w:rsidRDefault="004B6878" w:rsidP="004B6878">
      <w:pPr>
        <w:pStyle w:val="NormalWeb"/>
        <w:numPr>
          <w:ilvl w:val="0"/>
          <w:numId w:val="1"/>
        </w:numPr>
        <w:spacing w:before="0" w:beforeAutospacing="0" w:after="0" w:afterAutospacing="0" w:line="432" w:lineRule="atLeast"/>
        <w:rPr>
          <w:rFonts w:ascii="Georgia" w:hAnsi="Georgia"/>
          <w:color w:val="111111"/>
          <w:sz w:val="27"/>
          <w:szCs w:val="27"/>
        </w:rPr>
      </w:pPr>
      <w:r>
        <w:rPr>
          <w:rFonts w:ascii="Georgia" w:hAnsi="Georgia"/>
          <w:color w:val="111111"/>
          <w:sz w:val="27"/>
          <w:szCs w:val="27"/>
        </w:rPr>
        <w:t>Jenny McCarthy speaking to Frontline on</w:t>
      </w:r>
      <w:r>
        <w:rPr>
          <w:rStyle w:val="apple-converted-space"/>
          <w:rFonts w:ascii="Georgia" w:hAnsi="Georgia"/>
          <w:color w:val="111111"/>
          <w:sz w:val="27"/>
          <w:szCs w:val="27"/>
        </w:rPr>
        <w:t> </w:t>
      </w:r>
      <w:hyperlink r:id="rId6" w:tgtFrame="_blank" w:history="1">
        <w:r>
          <w:rPr>
            <w:rStyle w:val="Hyperlink"/>
            <w:rFonts w:ascii="Georgia" w:hAnsi="Georgia"/>
            <w:color w:val="1955A5"/>
            <w:sz w:val="27"/>
            <w:szCs w:val="27"/>
          </w:rPr>
          <w:t>Jan. 8, 2010</w:t>
        </w:r>
      </w:hyperlink>
      <w:r>
        <w:rPr>
          <w:rFonts w:ascii="Georgia" w:hAnsi="Georgia"/>
          <w:color w:val="111111"/>
          <w:sz w:val="27"/>
          <w:szCs w:val="27"/>
        </w:rPr>
        <w:t>:</w:t>
      </w:r>
    </w:p>
    <w:p w:rsidR="004B6878" w:rsidRDefault="004B6878" w:rsidP="004B6878">
      <w:pPr>
        <w:pStyle w:val="NormalWeb"/>
        <w:spacing w:before="0" w:beforeAutospacing="0" w:after="270" w:afterAutospacing="0" w:line="432" w:lineRule="atLeast"/>
        <w:ind w:left="720"/>
        <w:rPr>
          <w:rFonts w:ascii="Georgia" w:hAnsi="Georgia" w:cs="Helvetica"/>
          <w:color w:val="111111"/>
          <w:sz w:val="27"/>
          <w:szCs w:val="27"/>
        </w:rPr>
      </w:pPr>
      <w:r>
        <w:rPr>
          <w:rFonts w:ascii="Georgia" w:hAnsi="Georgia" w:cs="Helvetica"/>
          <w:color w:val="111111"/>
          <w:sz w:val="27"/>
          <w:szCs w:val="27"/>
        </w:rPr>
        <w:t>Obviously, if polio came back with a vengeance, I think the unvaccinated children should get a polio vaccine. But until then, I don’t see the harm in skipping maybe a chicken pox or delaying hepatitis B.</w:t>
      </w:r>
    </w:p>
    <w:p w:rsidR="00167524" w:rsidRDefault="00167524" w:rsidP="004B6878">
      <w:pPr>
        <w:pStyle w:val="NormalWeb"/>
        <w:spacing w:before="0" w:beforeAutospacing="0" w:after="270" w:afterAutospacing="0" w:line="432" w:lineRule="atLeast"/>
        <w:ind w:left="720"/>
        <w:rPr>
          <w:rFonts w:ascii="Georgia" w:hAnsi="Georgia" w:cs="Helvetica"/>
          <w:color w:val="111111"/>
          <w:sz w:val="27"/>
          <w:szCs w:val="27"/>
        </w:rPr>
      </w:pPr>
    </w:p>
    <w:p w:rsidR="00167524" w:rsidRDefault="00167524" w:rsidP="004B6878">
      <w:pPr>
        <w:pStyle w:val="NormalWeb"/>
        <w:spacing w:before="0" w:beforeAutospacing="0" w:after="270" w:afterAutospacing="0" w:line="432" w:lineRule="atLeast"/>
        <w:ind w:left="720"/>
        <w:rPr>
          <w:rFonts w:ascii="Georgia" w:hAnsi="Georgia" w:cs="Helvetica"/>
          <w:color w:val="111111"/>
          <w:sz w:val="27"/>
          <w:szCs w:val="27"/>
        </w:rPr>
      </w:pPr>
    </w:p>
    <w:p w:rsidR="00167524" w:rsidRDefault="00167524" w:rsidP="004B6878">
      <w:pPr>
        <w:pStyle w:val="NormalWeb"/>
        <w:spacing w:before="0" w:beforeAutospacing="0" w:after="270" w:afterAutospacing="0" w:line="432" w:lineRule="atLeast"/>
        <w:ind w:left="720"/>
        <w:rPr>
          <w:rFonts w:ascii="Georgia" w:hAnsi="Georgia" w:cs="Helvetica"/>
          <w:color w:val="111111"/>
          <w:sz w:val="27"/>
          <w:szCs w:val="27"/>
        </w:rPr>
      </w:pPr>
    </w:p>
    <w:p w:rsidR="004B6878" w:rsidRDefault="004B6878" w:rsidP="004B6878">
      <w:pPr>
        <w:pStyle w:val="ListParagraph"/>
        <w:numPr>
          <w:ilvl w:val="0"/>
          <w:numId w:val="1"/>
        </w:numPr>
      </w:pPr>
      <w:r>
        <w:rPr>
          <w:noProof/>
        </w:rPr>
        <w:drawing>
          <wp:inline distT="0" distB="0" distL="0" distR="0">
            <wp:extent cx="4310971" cy="1514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3281" cy="1518799"/>
                    </a:xfrm>
                    <a:prstGeom prst="rect">
                      <a:avLst/>
                    </a:prstGeom>
                    <a:noFill/>
                    <a:ln>
                      <a:noFill/>
                    </a:ln>
                  </pic:spPr>
                </pic:pic>
              </a:graphicData>
            </a:graphic>
          </wp:inline>
        </w:drawing>
      </w:r>
    </w:p>
    <w:p w:rsidR="006F74EA" w:rsidRDefault="006F74EA" w:rsidP="006F74EA"/>
    <w:p w:rsidR="006F74EA" w:rsidRDefault="006F74EA" w:rsidP="006F74EA">
      <w:pPr>
        <w:pStyle w:val="ListParagraph"/>
        <w:numPr>
          <w:ilvl w:val="0"/>
          <w:numId w:val="1"/>
        </w:numPr>
      </w:pPr>
      <w:r>
        <w:rPr>
          <w:noProof/>
        </w:rPr>
        <w:drawing>
          <wp:inline distT="0" distB="0" distL="0" distR="0">
            <wp:extent cx="3762375" cy="1868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7135" cy="1875893"/>
                    </a:xfrm>
                    <a:prstGeom prst="rect">
                      <a:avLst/>
                    </a:prstGeom>
                    <a:noFill/>
                    <a:ln>
                      <a:noFill/>
                    </a:ln>
                  </pic:spPr>
                </pic:pic>
              </a:graphicData>
            </a:graphic>
          </wp:inline>
        </w:drawing>
      </w:r>
    </w:p>
    <w:p w:rsidR="00167524" w:rsidRDefault="00167524" w:rsidP="00167524">
      <w:pPr>
        <w:pStyle w:val="ListParagraph"/>
      </w:pPr>
    </w:p>
    <w:p w:rsidR="00167524" w:rsidRDefault="00167524" w:rsidP="00167524"/>
    <w:p w:rsidR="00167524" w:rsidRDefault="00167524" w:rsidP="00167524"/>
    <w:p w:rsidR="00167524" w:rsidRDefault="00167524" w:rsidP="00167524"/>
    <w:p w:rsidR="00167524" w:rsidRDefault="00167524" w:rsidP="00167524"/>
    <w:p w:rsidR="00167524" w:rsidRDefault="00167524" w:rsidP="00167524"/>
    <w:p w:rsidR="006F74EA" w:rsidRDefault="006F74EA" w:rsidP="006F74EA">
      <w:pPr>
        <w:pStyle w:val="ListParagraph"/>
      </w:pPr>
    </w:p>
    <w:p w:rsidR="006F74EA" w:rsidRPr="00167524" w:rsidRDefault="006F74EA" w:rsidP="006F74EA">
      <w:pPr>
        <w:pStyle w:val="ListParagraph"/>
        <w:numPr>
          <w:ilvl w:val="0"/>
          <w:numId w:val="1"/>
        </w:numPr>
      </w:pPr>
      <w:r>
        <w:rPr>
          <w:rFonts w:ascii="Helvetica" w:hAnsi="Helvetica" w:cs="Helvetica"/>
          <w:color w:val="333333"/>
          <w:sz w:val="21"/>
          <w:szCs w:val="21"/>
        </w:rPr>
        <w:t>“</w:t>
      </w:r>
      <w:r>
        <w:rPr>
          <w:rFonts w:ascii="Helvetica" w:hAnsi="Helvetica" w:cs="Helvetica"/>
          <w:color w:val="333333"/>
          <w:sz w:val="21"/>
          <w:szCs w:val="21"/>
        </w:rPr>
        <w:t>Controlling carbon is a bureaucrat's dream.</w:t>
      </w:r>
      <w:r>
        <w:rPr>
          <w:rFonts w:ascii="Helvetica" w:hAnsi="Helvetica" w:cs="Helvetica"/>
          <w:color w:val="333333"/>
          <w:sz w:val="21"/>
          <w:szCs w:val="21"/>
        </w:rPr>
        <w:t>” &amp; *holding snowball* “If it’s unseasonably warm,</w:t>
      </w:r>
      <w:r w:rsidR="00167524">
        <w:rPr>
          <w:rFonts w:ascii="Helvetica" w:hAnsi="Helvetica" w:cs="Helvetica"/>
          <w:color w:val="333333"/>
          <w:sz w:val="21"/>
          <w:szCs w:val="21"/>
        </w:rPr>
        <w:t xml:space="preserve"> and global warming is </w:t>
      </w:r>
      <w:proofErr w:type="gramStart"/>
      <w:r w:rsidR="00167524">
        <w:rPr>
          <w:rFonts w:ascii="Helvetica" w:hAnsi="Helvetica" w:cs="Helvetica"/>
          <w:color w:val="333333"/>
          <w:sz w:val="21"/>
          <w:szCs w:val="21"/>
        </w:rPr>
        <w:t xml:space="preserve">real, </w:t>
      </w:r>
      <w:r>
        <w:rPr>
          <w:rFonts w:ascii="Helvetica" w:hAnsi="Helvetica" w:cs="Helvetica"/>
          <w:color w:val="333333"/>
          <w:sz w:val="21"/>
          <w:szCs w:val="21"/>
        </w:rPr>
        <w:t xml:space="preserve"> how</w:t>
      </w:r>
      <w:proofErr w:type="gramEnd"/>
      <w:r>
        <w:rPr>
          <w:rFonts w:ascii="Helvetica" w:hAnsi="Helvetica" w:cs="Helvetica"/>
          <w:color w:val="333333"/>
          <w:sz w:val="21"/>
          <w:szCs w:val="21"/>
        </w:rPr>
        <w:t xml:space="preserve"> am I holding a snowball? Catch this!” -Sen Jim Inhofe (paraphrased)</w:t>
      </w:r>
    </w:p>
    <w:p w:rsidR="00167524" w:rsidRDefault="00167524" w:rsidP="00167524">
      <w:pPr>
        <w:pStyle w:val="ListParagraph"/>
      </w:pPr>
    </w:p>
    <w:p w:rsidR="00167524" w:rsidRDefault="00167524" w:rsidP="00167524"/>
    <w:p w:rsidR="00167524" w:rsidRDefault="00167524" w:rsidP="00167524"/>
    <w:p w:rsidR="00167524" w:rsidRDefault="00167524" w:rsidP="00167524"/>
    <w:p w:rsidR="00167524" w:rsidRPr="006F74EA" w:rsidRDefault="00167524" w:rsidP="00167524"/>
    <w:p w:rsidR="006F74EA" w:rsidRDefault="006F74EA" w:rsidP="006F74EA">
      <w:pPr>
        <w:pStyle w:val="ListParagraph"/>
      </w:pPr>
    </w:p>
    <w:p w:rsidR="006F74EA" w:rsidRPr="004B6878" w:rsidRDefault="00167524" w:rsidP="006F74EA">
      <w:pPr>
        <w:pStyle w:val="ListParagraph"/>
        <w:numPr>
          <w:ilvl w:val="0"/>
          <w:numId w:val="1"/>
        </w:numPr>
      </w:pPr>
      <w:r>
        <w:rPr>
          <w:b/>
        </w:rPr>
        <w:t xml:space="preserve">Find one more. Find a quote. By a friend, family member, politician, artist, actor, </w:t>
      </w:r>
      <w:proofErr w:type="spellStart"/>
      <w:r>
        <w:rPr>
          <w:b/>
        </w:rPr>
        <w:t>etc</w:t>
      </w:r>
      <w:proofErr w:type="spellEnd"/>
      <w:r>
        <w:rPr>
          <w:b/>
        </w:rPr>
        <w:t>… find one that you can refute with what you’ve learned. Quote both please.</w:t>
      </w:r>
    </w:p>
    <w:sectPr w:rsidR="006F74EA" w:rsidRPr="004B6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1514"/>
    <w:multiLevelType w:val="hybridMultilevel"/>
    <w:tmpl w:val="65A2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78"/>
    <w:rsid w:val="0013072D"/>
    <w:rsid w:val="00167524"/>
    <w:rsid w:val="004B6878"/>
    <w:rsid w:val="006F74EA"/>
    <w:rsid w:val="00CB037E"/>
    <w:rsid w:val="00DD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1D0C"/>
  <w15:chartTrackingRefBased/>
  <w15:docId w15:val="{564C7883-6E6D-440F-B3A0-E1CA9EA1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87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B6878"/>
    <w:pPr>
      <w:ind w:left="720"/>
      <w:contextualSpacing/>
    </w:pPr>
  </w:style>
  <w:style w:type="paragraph" w:styleId="NormalWeb">
    <w:name w:val="Normal (Web)"/>
    <w:basedOn w:val="Normal"/>
    <w:uiPriority w:val="99"/>
    <w:semiHidden/>
    <w:unhideWhenUsed/>
    <w:rsid w:val="004B6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6878"/>
  </w:style>
  <w:style w:type="character" w:styleId="Hyperlink">
    <w:name w:val="Hyperlink"/>
    <w:basedOn w:val="DefaultParagraphFont"/>
    <w:uiPriority w:val="99"/>
    <w:semiHidden/>
    <w:unhideWhenUsed/>
    <w:rsid w:val="004B6878"/>
    <w:rPr>
      <w:color w:val="0000FF"/>
      <w:u w:val="single"/>
    </w:rPr>
  </w:style>
  <w:style w:type="paragraph" w:styleId="BalloonText">
    <w:name w:val="Balloon Text"/>
    <w:basedOn w:val="Normal"/>
    <w:link w:val="BalloonTextChar"/>
    <w:uiPriority w:val="99"/>
    <w:semiHidden/>
    <w:unhideWhenUsed/>
    <w:rsid w:val="0016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24085">
      <w:bodyDiv w:val="1"/>
      <w:marLeft w:val="0"/>
      <w:marRight w:val="0"/>
      <w:marTop w:val="0"/>
      <w:marBottom w:val="0"/>
      <w:divBdr>
        <w:top w:val="none" w:sz="0" w:space="0" w:color="auto"/>
        <w:left w:val="none" w:sz="0" w:space="0" w:color="auto"/>
        <w:bottom w:val="none" w:sz="0" w:space="0" w:color="auto"/>
        <w:right w:val="none" w:sz="0" w:space="0" w:color="auto"/>
      </w:divBdr>
      <w:divsChild>
        <w:div w:id="198661624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811707020">
      <w:bodyDiv w:val="1"/>
      <w:marLeft w:val="0"/>
      <w:marRight w:val="0"/>
      <w:marTop w:val="0"/>
      <w:marBottom w:val="0"/>
      <w:divBdr>
        <w:top w:val="none" w:sz="0" w:space="0" w:color="auto"/>
        <w:left w:val="none" w:sz="0" w:space="0" w:color="auto"/>
        <w:bottom w:val="none" w:sz="0" w:space="0" w:color="auto"/>
        <w:right w:val="none" w:sz="0" w:space="0" w:color="auto"/>
      </w:divBdr>
      <w:divsChild>
        <w:div w:id="1701052704">
          <w:marLeft w:val="870"/>
          <w:marRight w:val="0"/>
          <w:marTop w:val="0"/>
          <w:marBottom w:val="0"/>
          <w:divBdr>
            <w:top w:val="none" w:sz="0" w:space="0" w:color="auto"/>
            <w:left w:val="none" w:sz="0" w:space="0" w:color="auto"/>
            <w:bottom w:val="none" w:sz="0" w:space="0" w:color="auto"/>
            <w:right w:val="none" w:sz="0" w:space="0" w:color="auto"/>
          </w:divBdr>
          <w:divsChild>
            <w:div w:id="173494293">
              <w:marLeft w:val="0"/>
              <w:marRight w:val="0"/>
              <w:marTop w:val="0"/>
              <w:marBottom w:val="225"/>
              <w:divBdr>
                <w:top w:val="none" w:sz="0" w:space="0" w:color="auto"/>
                <w:left w:val="none" w:sz="0" w:space="0" w:color="auto"/>
                <w:bottom w:val="none" w:sz="0" w:space="0" w:color="auto"/>
                <w:right w:val="none" w:sz="0" w:space="0" w:color="auto"/>
              </w:divBdr>
              <w:divsChild>
                <w:div w:id="1809203677">
                  <w:marLeft w:val="0"/>
                  <w:marRight w:val="0"/>
                  <w:marTop w:val="0"/>
                  <w:marBottom w:val="0"/>
                  <w:divBdr>
                    <w:top w:val="none" w:sz="0" w:space="0" w:color="auto"/>
                    <w:left w:val="none" w:sz="0" w:space="0" w:color="auto"/>
                    <w:bottom w:val="none" w:sz="0" w:space="0" w:color="auto"/>
                    <w:right w:val="none" w:sz="0" w:space="0" w:color="auto"/>
                  </w:divBdr>
                  <w:divsChild>
                    <w:div w:id="620459503">
                      <w:marLeft w:val="0"/>
                      <w:marRight w:val="0"/>
                      <w:marTop w:val="0"/>
                      <w:marBottom w:val="0"/>
                      <w:divBdr>
                        <w:top w:val="none" w:sz="0" w:space="0" w:color="auto"/>
                        <w:left w:val="none" w:sz="0" w:space="0" w:color="auto"/>
                        <w:bottom w:val="none" w:sz="0" w:space="0" w:color="auto"/>
                        <w:right w:val="none" w:sz="0" w:space="0" w:color="auto"/>
                      </w:divBdr>
                    </w:div>
                  </w:divsChild>
                </w:div>
                <w:div w:id="1924219789">
                  <w:marLeft w:val="0"/>
                  <w:marRight w:val="-135"/>
                  <w:marTop w:val="0"/>
                  <w:marBottom w:val="0"/>
                  <w:divBdr>
                    <w:top w:val="none" w:sz="0" w:space="0" w:color="auto"/>
                    <w:left w:val="none" w:sz="0" w:space="0" w:color="auto"/>
                    <w:bottom w:val="none" w:sz="0" w:space="0" w:color="auto"/>
                    <w:right w:val="none" w:sz="0" w:space="0" w:color="auto"/>
                  </w:divBdr>
                  <w:divsChild>
                    <w:div w:id="1533154285">
                      <w:marLeft w:val="0"/>
                      <w:marRight w:val="0"/>
                      <w:marTop w:val="0"/>
                      <w:marBottom w:val="0"/>
                      <w:divBdr>
                        <w:top w:val="none" w:sz="0" w:space="0" w:color="auto"/>
                        <w:left w:val="none" w:sz="0" w:space="0" w:color="auto"/>
                        <w:bottom w:val="none" w:sz="0" w:space="0" w:color="auto"/>
                        <w:right w:val="none" w:sz="0" w:space="0" w:color="auto"/>
                      </w:divBdr>
                      <w:divsChild>
                        <w:div w:id="12360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wgbh/pages/frontline/vaccines/interviews/mccarthy.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4970</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 Humongous</dc:creator>
  <cp:keywords/>
  <dc:description/>
  <cp:lastModifiedBy>Lawd Humongous</cp:lastModifiedBy>
  <cp:revision>1</cp:revision>
  <cp:lastPrinted>2017-05-26T18:17:00Z</cp:lastPrinted>
  <dcterms:created xsi:type="dcterms:W3CDTF">2017-05-26T17:54:00Z</dcterms:created>
  <dcterms:modified xsi:type="dcterms:W3CDTF">2017-05-30T04:44:00Z</dcterms:modified>
</cp:coreProperties>
</file>